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in possesso di un Sistema di gestione della qualità conforme alla certificazione UNI EN ISO 9001:2015;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 </w:t>
      </w:r>
      <w:r w:rsidR="00B27DAC" w:rsidRPr="007E4F5D">
        <w:rPr>
          <w:rFonts w:ascii="Garamond" w:hAnsi="Garamond" w:cs="Times New Roman"/>
          <w:sz w:val="24"/>
          <w:szCs w:val="24"/>
        </w:rPr>
        <w:t>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="00B27DAC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</w:t>
      </w:r>
      <w:r w:rsidR="00B27DAC" w:rsidRPr="007E4F5D">
        <w:rPr>
          <w:rFonts w:ascii="Garamond" w:hAnsi="Garamond" w:cs="Times New Roman"/>
          <w:sz w:val="24"/>
          <w:szCs w:val="24"/>
        </w:rPr>
        <w:t>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</w:t>
      </w:r>
      <w:r w:rsidR="005E0C89">
        <w:rPr>
          <w:rFonts w:ascii="Garamond" w:hAnsi="Garamond" w:cs="Times New Roman"/>
          <w:sz w:val="24"/>
          <w:szCs w:val="24"/>
        </w:rPr>
        <w:t>nel documento</w:t>
      </w:r>
      <w:r w:rsidR="005703AD">
        <w:rPr>
          <w:rFonts w:ascii="Garamond" w:hAnsi="Garamond" w:cs="Times New Roman"/>
          <w:sz w:val="24"/>
          <w:szCs w:val="24"/>
        </w:rPr>
        <w:t xml:space="preserve"> </w:t>
      </w:r>
      <w:r w:rsidR="000E14B8">
        <w:rPr>
          <w:rFonts w:ascii="Garamond" w:hAnsi="Garamond" w:cs="Times New Roman"/>
          <w:sz w:val="24"/>
          <w:szCs w:val="24"/>
        </w:rPr>
        <w:t>di Specifica T</w:t>
      </w:r>
      <w:bookmarkStart w:id="0" w:name="_GoBack"/>
      <w:bookmarkEnd w:id="0"/>
      <w:r w:rsidR="00EE11B8">
        <w:rPr>
          <w:rFonts w:ascii="Garamond" w:hAnsi="Garamond" w:cs="Times New Roman"/>
          <w:sz w:val="24"/>
          <w:szCs w:val="24"/>
        </w:rPr>
        <w:t>ecnica</w:t>
      </w:r>
      <w:r>
        <w:rPr>
          <w:rFonts w:ascii="Garamond" w:hAnsi="Garamond" w:cs="Times New Roman"/>
          <w:sz w:val="24"/>
          <w:szCs w:val="24"/>
        </w:rPr>
        <w:t xml:space="preserve"> </w:t>
      </w:r>
      <w:r w:rsidR="005E0C89">
        <w:rPr>
          <w:rFonts w:ascii="Garamond" w:hAnsi="Garamond" w:cs="Times New Roman"/>
          <w:sz w:val="24"/>
          <w:szCs w:val="24"/>
        </w:rPr>
        <w:t>allegato</w:t>
      </w:r>
      <w:r w:rsidR="005703AD">
        <w:rPr>
          <w:rFonts w:ascii="Garamond" w:hAnsi="Garamond" w:cs="Times New Roman"/>
          <w:sz w:val="24"/>
          <w:szCs w:val="24"/>
        </w:rPr>
        <w:t xml:space="preserve"> alla RDO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503640" w:rsidRDefault="001A6CE8" w:rsidP="00503640">
      <w:pPr>
        <w:rPr>
          <w:highlight w:val="yellow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83459"/>
    <w:rsid w:val="000E14B8"/>
    <w:rsid w:val="001A6CE8"/>
    <w:rsid w:val="001D5481"/>
    <w:rsid w:val="00290D73"/>
    <w:rsid w:val="002A76CA"/>
    <w:rsid w:val="004923D4"/>
    <w:rsid w:val="00503640"/>
    <w:rsid w:val="005703AD"/>
    <w:rsid w:val="005C4D93"/>
    <w:rsid w:val="005E0C89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  <w:rsid w:val="00E23711"/>
    <w:rsid w:val="00EE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7072-B712-4273-98C0-0966CB99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Frigerio Alberto</cp:lastModifiedBy>
  <cp:revision>7</cp:revision>
  <dcterms:created xsi:type="dcterms:W3CDTF">2022-01-21T13:04:00Z</dcterms:created>
  <dcterms:modified xsi:type="dcterms:W3CDTF">2022-05-18T07:08:00Z</dcterms:modified>
</cp:coreProperties>
</file>